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09162" w14:textId="27FAEE93" w:rsidR="004A0E2B" w:rsidRPr="00E96284" w:rsidRDefault="004A0E2B" w:rsidP="004A0E2B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E96284">
        <w:rPr>
          <w:rFonts w:ascii="Times New Roman" w:hAnsi="Times New Roman" w:cs="Times New Roman"/>
          <w:b/>
          <w:bCs/>
          <w:sz w:val="22"/>
          <w:szCs w:val="22"/>
        </w:rPr>
        <w:t xml:space="preserve">Specialiųjų pirkimo sąlygų </w:t>
      </w:r>
      <w:r w:rsidR="00E96284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E96284">
        <w:rPr>
          <w:rFonts w:ascii="Times New Roman" w:hAnsi="Times New Roman" w:cs="Times New Roman"/>
          <w:b/>
          <w:bCs/>
          <w:sz w:val="22"/>
          <w:szCs w:val="22"/>
        </w:rPr>
        <w:t xml:space="preserve"> priedas </w:t>
      </w:r>
    </w:p>
    <w:p w14:paraId="75D42448" w14:textId="70371DF9" w:rsidR="004A0E2B" w:rsidRPr="00E96284" w:rsidRDefault="004A0E2B" w:rsidP="004A0E2B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96284">
        <w:rPr>
          <w:rFonts w:ascii="Times New Roman" w:hAnsi="Times New Roman" w:cs="Times New Roman"/>
          <w:b/>
          <w:bCs/>
          <w:sz w:val="22"/>
          <w:szCs w:val="22"/>
        </w:rPr>
        <w:t>KOKYBĖS KRITERIJAI IR JŲ VERTINIMAS</w:t>
      </w:r>
    </w:p>
    <w:p w14:paraId="77F0ABD3" w14:textId="77777777" w:rsidR="004A0E2B" w:rsidRPr="00E96284" w:rsidRDefault="004A0E2B" w:rsidP="004A0E2B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96284">
        <w:rPr>
          <w:rFonts w:ascii="Times New Roman" w:hAnsi="Times New Roman" w:cs="Times New Roman"/>
          <w:sz w:val="22"/>
          <w:szCs w:val="22"/>
        </w:rPr>
        <w:t>Ekonomiškai naudingiausias pasiūlymas išrenkamas pagal kainos ir kokybės (pasirinktos kokybės vertinimo charakteristikos įvertinamos kiekybiškai) santykį.</w:t>
      </w:r>
    </w:p>
    <w:p w14:paraId="09F2FC02" w14:textId="77777777" w:rsidR="008B383D" w:rsidRPr="00E96284" w:rsidRDefault="004A0E2B" w:rsidP="0072778F">
      <w:pPr>
        <w:pStyle w:val="Sraopastraipa"/>
        <w:numPr>
          <w:ilvl w:val="0"/>
          <w:numId w:val="1"/>
        </w:numPr>
        <w:tabs>
          <w:tab w:val="left" w:pos="0"/>
          <w:tab w:val="left" w:pos="851"/>
          <w:tab w:val="left" w:pos="993"/>
          <w:tab w:val="left" w:pos="1560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96284">
        <w:rPr>
          <w:rFonts w:ascii="Times New Roman" w:hAnsi="Times New Roman" w:cs="Times New Roman"/>
          <w:sz w:val="22"/>
          <w:szCs w:val="22"/>
        </w:rPr>
        <w:t>Pasiūlymo vertinimo kriterijai nurodyti 1 lentelėje.</w:t>
      </w:r>
    </w:p>
    <w:p w14:paraId="209BC398" w14:textId="77777777" w:rsidR="008B383D" w:rsidRPr="00E96284" w:rsidRDefault="008B383D" w:rsidP="008B383D">
      <w:pPr>
        <w:rPr>
          <w:rFonts w:ascii="Times New Roman" w:hAnsi="Times New Roman" w:cs="Times New Roman"/>
          <w:sz w:val="22"/>
          <w:szCs w:val="22"/>
        </w:rPr>
      </w:pPr>
      <w:r w:rsidRPr="00A22016">
        <w:rPr>
          <w:rFonts w:ascii="Times New Roman" w:hAnsi="Times New Roman" w:cs="Times New Roman"/>
          <w:sz w:val="22"/>
          <w:szCs w:val="22"/>
        </w:rPr>
        <w:t>1 lentelė.</w:t>
      </w:r>
      <w:r w:rsidRPr="00E96284">
        <w:rPr>
          <w:rFonts w:ascii="Times New Roman" w:hAnsi="Times New Roman" w:cs="Times New Roman"/>
          <w:sz w:val="22"/>
          <w:szCs w:val="22"/>
        </w:rPr>
        <w:t xml:space="preserve"> Vertinimo kriterijai:</w:t>
      </w:r>
    </w:p>
    <w:tbl>
      <w:tblPr>
        <w:tblpPr w:leftFromText="180" w:rightFromText="180" w:bottomFromText="160" w:vertAnchor="text" w:tblpXSpec="right" w:tblpY="1"/>
        <w:tblOverlap w:val="never"/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0"/>
        <w:gridCol w:w="1701"/>
        <w:gridCol w:w="2834"/>
      </w:tblGrid>
      <w:tr w:rsidR="008B383D" w:rsidRPr="00E96284" w14:paraId="2B8731F1" w14:textId="77777777" w:rsidTr="00E96284">
        <w:trPr>
          <w:trHeight w:val="69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B6E78" w14:textId="77777777" w:rsidR="008B383D" w:rsidRPr="00A22016" w:rsidRDefault="008B383D" w:rsidP="009C32EB">
            <w:pP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2016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Vertinimo kriterijus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9B9AC" w14:textId="77777777" w:rsidR="008B383D" w:rsidRPr="00E96284" w:rsidRDefault="008B383D" w:rsidP="009C32EB">
            <w:pP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Maksimalus balų skaičius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4F1A5" w14:textId="7BE8E5A8" w:rsidR="008B383D" w:rsidRPr="00A22016" w:rsidRDefault="008B383D" w:rsidP="009C32EB">
            <w:pP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2016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Lyginamasis svoris</w:t>
            </w:r>
            <w:r w:rsidRPr="00E96284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 ekonominio naudingumo vertinime</w:t>
            </w:r>
          </w:p>
        </w:tc>
      </w:tr>
      <w:tr w:rsidR="008B383D" w:rsidRPr="00E96284" w14:paraId="32BCF139" w14:textId="77777777" w:rsidTr="00E96284">
        <w:trPr>
          <w:trHeight w:val="41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3ACB6" w14:textId="77777777" w:rsidR="008B383D" w:rsidRPr="00A22016" w:rsidRDefault="008B383D" w:rsidP="009C3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2016">
              <w:rPr>
                <w:rFonts w:ascii="Times New Roman" w:hAnsi="Times New Roman" w:cs="Times New Roman"/>
                <w:sz w:val="22"/>
                <w:szCs w:val="22"/>
              </w:rPr>
              <w:t>1. Tiekėjo pasiūlymo kaina konkrečiam užsakymui (C)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AADE" w14:textId="77777777" w:rsidR="008B383D" w:rsidRPr="00E96284" w:rsidRDefault="008B383D" w:rsidP="009C32EB">
            <w:pPr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DE18" w14:textId="46D00C19" w:rsidR="008B383D" w:rsidRPr="00A22016" w:rsidRDefault="008B383D" w:rsidP="009C32EB">
            <w:pPr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X</w:t>
            </w:r>
            <w:r w:rsid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=</w:t>
            </w:r>
            <w:r w:rsidRP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95</w:t>
            </w:r>
          </w:p>
        </w:tc>
      </w:tr>
      <w:tr w:rsidR="008B383D" w:rsidRPr="00E96284" w14:paraId="4B1D37B9" w14:textId="77777777" w:rsidTr="00E96284">
        <w:trPr>
          <w:trHeight w:val="61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EDB85" w14:textId="4F4B37E4" w:rsidR="008B383D" w:rsidRPr="00A22016" w:rsidRDefault="008B383D" w:rsidP="009C3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2016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E96284">
              <w:rPr>
                <w:rFonts w:ascii="Times New Roman" w:hAnsi="Times New Roman" w:cs="Times New Roman"/>
                <w:sz w:val="22"/>
                <w:szCs w:val="22"/>
              </w:rPr>
              <w:t>Tiekėjo siūloma PSVS  turi mobiliajam įrenginiui skirtos programos (</w:t>
            </w:r>
            <w:r w:rsidR="00E96284" w:rsidRPr="00E96284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E9628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F8E" w14:textId="77777777" w:rsidR="008B383D" w:rsidRPr="00E96284" w:rsidRDefault="008B383D" w:rsidP="009C32EB">
            <w:pPr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F3F1" w14:textId="71531340" w:rsidR="008B383D" w:rsidRPr="00A22016" w:rsidRDefault="008B383D" w:rsidP="009C32EB">
            <w:pPr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Y</w:t>
            </w:r>
            <w:r w:rsid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=</w:t>
            </w:r>
            <w:r w:rsidRP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5</w:t>
            </w:r>
          </w:p>
        </w:tc>
      </w:tr>
    </w:tbl>
    <w:p w14:paraId="45B91A6F" w14:textId="77777777" w:rsidR="008B383D" w:rsidRPr="00E96284" w:rsidRDefault="008B383D" w:rsidP="008B383D">
      <w:pPr>
        <w:tabs>
          <w:tab w:val="left" w:pos="0"/>
          <w:tab w:val="left" w:pos="851"/>
          <w:tab w:val="left" w:pos="993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B456205" w14:textId="471D84CF" w:rsidR="004A0E2B" w:rsidRPr="00E96284" w:rsidRDefault="004A0E2B" w:rsidP="004B2E89">
      <w:pPr>
        <w:pStyle w:val="Sraopastraipa"/>
        <w:numPr>
          <w:ilvl w:val="0"/>
          <w:numId w:val="1"/>
        </w:numPr>
        <w:tabs>
          <w:tab w:val="left" w:pos="0"/>
          <w:tab w:val="left" w:pos="851"/>
          <w:tab w:val="left" w:pos="993"/>
          <w:tab w:val="left" w:pos="1560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E96284">
        <w:rPr>
          <w:rFonts w:ascii="Times New Roman" w:eastAsia="Calibri" w:hAnsi="Times New Roman" w:cs="Times New Roman"/>
          <w:sz w:val="22"/>
          <w:szCs w:val="22"/>
        </w:rPr>
        <w:t>Bendras kainos ir kokybės santykio balas</w:t>
      </w:r>
      <w:r w:rsidRPr="00E96284">
        <w:rPr>
          <w:rFonts w:ascii="Times New Roman" w:hAnsi="Times New Roman" w:cs="Times New Roman"/>
          <w:sz w:val="22"/>
          <w:szCs w:val="22"/>
        </w:rPr>
        <w:t xml:space="preserve"> (S) apskaičiuojamas sudedant t</w:t>
      </w:r>
      <w:r w:rsidR="008B383D" w:rsidRPr="00E96284">
        <w:rPr>
          <w:rFonts w:ascii="Times New Roman" w:hAnsi="Times New Roman" w:cs="Times New Roman"/>
          <w:sz w:val="22"/>
          <w:szCs w:val="22"/>
        </w:rPr>
        <w:t>ie</w:t>
      </w:r>
      <w:r w:rsidRPr="00E96284">
        <w:rPr>
          <w:rFonts w:ascii="Times New Roman" w:hAnsi="Times New Roman" w:cs="Times New Roman"/>
          <w:sz w:val="22"/>
          <w:szCs w:val="22"/>
        </w:rPr>
        <w:t xml:space="preserve">kėjo pasiūlymo kainos (C) ir pasiūlymo kokybės (T) balus: </w:t>
      </w:r>
      <w:r w:rsidRPr="00E96284">
        <w:rPr>
          <w:rFonts w:ascii="Times New Roman" w:eastAsia="Times New Roman" w:hAnsi="Times New Roman" w:cs="Times New Roman"/>
          <w:b/>
          <w:i/>
          <w:position w:val="-6"/>
          <w:sz w:val="22"/>
          <w:szCs w:val="22"/>
        </w:rPr>
        <w:object w:dxaOrig="1020" w:dyaOrig="285" w14:anchorId="46055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4.25pt" o:ole="" fillcolor="window">
            <v:imagedata r:id="rId5" o:title=""/>
          </v:shape>
          <o:OLEObject Type="Embed" ProgID="Equation.3" ShapeID="_x0000_i1025" DrawAspect="Content" ObjectID="_1810533945" r:id="rId6"/>
        </w:object>
      </w:r>
      <w:r w:rsidRPr="00E96284">
        <w:rPr>
          <w:rFonts w:ascii="Times New Roman" w:hAnsi="Times New Roman" w:cs="Times New Roman"/>
          <w:bCs/>
          <w:iCs/>
          <w:sz w:val="22"/>
          <w:szCs w:val="22"/>
        </w:rPr>
        <w:t>.</w:t>
      </w:r>
    </w:p>
    <w:p w14:paraId="0AC5C879" w14:textId="527CD6DC" w:rsidR="008B383D" w:rsidRPr="00E96284" w:rsidRDefault="008B383D" w:rsidP="00E96284">
      <w:pPr>
        <w:pStyle w:val="Sraopastraipa"/>
        <w:numPr>
          <w:ilvl w:val="0"/>
          <w:numId w:val="1"/>
        </w:numPr>
        <w:tabs>
          <w:tab w:val="left" w:pos="851"/>
          <w:tab w:val="left" w:pos="1560"/>
        </w:tabs>
        <w:ind w:left="0"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E96284">
        <w:rPr>
          <w:rFonts w:ascii="Times New Roman" w:hAnsi="Times New Roman" w:cs="Times New Roman"/>
          <w:bCs/>
          <w:iCs/>
          <w:sz w:val="22"/>
          <w:szCs w:val="22"/>
        </w:rPr>
        <w:t xml:space="preserve">Pasiūlymo kainos (C) balai apskaičiuojami pagal formulę </w:t>
      </w:r>
      <m:oMath>
        <m:r>
          <w:rPr>
            <w:rFonts w:ascii="Cambria Math" w:hAnsi="Cambria Math" w:cs="Times New Roman"/>
            <w:sz w:val="22"/>
            <w:szCs w:val="22"/>
          </w:rPr>
          <m:t>C=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2"/>
                <w:szCs w:val="2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t</m:t>
                </m:r>
              </m:sub>
            </m:sSub>
          </m:den>
        </m:f>
        <m:r>
          <w:rPr>
            <w:rFonts w:ascii="Cambria Math" w:hAnsi="Cambria Math" w:cs="Times New Roman"/>
            <w:sz w:val="22"/>
            <w:szCs w:val="22"/>
          </w:rPr>
          <m:t>×X</m:t>
        </m:r>
      </m:oMath>
      <w:r w:rsidRPr="00E96284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, </w:t>
      </w:r>
      <w:r w:rsidRPr="00E96284">
        <w:rPr>
          <w:rFonts w:ascii="Times New Roman" w:hAnsi="Times New Roman" w:cs="Times New Roman"/>
          <w:bCs/>
          <w:iCs/>
          <w:sz w:val="22"/>
          <w:szCs w:val="22"/>
        </w:rPr>
        <w:t xml:space="preserve">kur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min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 xml:space="preserve"> </m:t>
        </m:r>
      </m:oMath>
      <w:r w:rsidRPr="00E96284">
        <w:rPr>
          <w:rFonts w:ascii="Times New Roman" w:hAnsi="Times New Roman" w:cs="Times New Roman"/>
          <w:bCs/>
          <w:iCs/>
          <w:sz w:val="22"/>
          <w:szCs w:val="22"/>
        </w:rPr>
        <w:t xml:space="preserve">– mažiausia Tiekėjų pateiktų pasiūlymų kaina, eurais;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t</m:t>
            </m:r>
          </m:sub>
        </m:sSub>
      </m:oMath>
      <w:r w:rsidRPr="00E96284">
        <w:rPr>
          <w:rFonts w:ascii="Times New Roman" w:hAnsi="Times New Roman" w:cs="Times New Roman"/>
          <w:bCs/>
          <w:iCs/>
          <w:sz w:val="22"/>
          <w:szCs w:val="22"/>
        </w:rPr>
        <w:t xml:space="preserve">– vertinamo Tiekėjo pateikta pasiūlymo kaina, eurais; </w:t>
      </w:r>
      <w:r w:rsidRPr="00E96284">
        <w:rPr>
          <w:rFonts w:ascii="Times New Roman" w:hAnsi="Times New Roman" w:cs="Times New Roman"/>
          <w:bCs/>
          <w:i/>
          <w:iCs/>
          <w:sz w:val="22"/>
          <w:szCs w:val="22"/>
        </w:rPr>
        <w:t>X</w:t>
      </w:r>
      <w:r w:rsidRPr="00E96284">
        <w:rPr>
          <w:rFonts w:ascii="Times New Roman" w:hAnsi="Times New Roman" w:cs="Times New Roman"/>
          <w:bCs/>
          <w:iCs/>
          <w:sz w:val="22"/>
          <w:szCs w:val="22"/>
        </w:rPr>
        <w:t xml:space="preserve"> –lyginamasis svoris ekonominio naudingumo vertinime.</w:t>
      </w:r>
    </w:p>
    <w:p w14:paraId="6BE66E49" w14:textId="0B9D0D18" w:rsidR="008B383D" w:rsidRPr="00E96284" w:rsidRDefault="008B383D" w:rsidP="00E96284">
      <w:pPr>
        <w:pStyle w:val="Sraopastraipa"/>
        <w:numPr>
          <w:ilvl w:val="0"/>
          <w:numId w:val="1"/>
        </w:numPr>
        <w:tabs>
          <w:tab w:val="left" w:pos="851"/>
          <w:tab w:val="left" w:pos="1560"/>
        </w:tabs>
        <w:ind w:left="0"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E96284">
        <w:rPr>
          <w:rFonts w:ascii="Times New Roman" w:hAnsi="Times New Roman" w:cs="Times New Roman"/>
          <w:bCs/>
          <w:iCs/>
          <w:sz w:val="22"/>
          <w:szCs w:val="22"/>
        </w:rPr>
        <w:t xml:space="preserve">Kokybės balų suteikimo tvarka nurodyta 2 lentelėje. Kokybės </w:t>
      </w:r>
      <w:r w:rsidR="00E96284" w:rsidRPr="00E96284">
        <w:rPr>
          <w:rFonts w:ascii="Times New Roman" w:hAnsi="Times New Roman" w:cs="Times New Roman"/>
          <w:bCs/>
          <w:iCs/>
          <w:sz w:val="22"/>
          <w:szCs w:val="22"/>
        </w:rPr>
        <w:t xml:space="preserve">balai (T) apskaičiuojami vertinamam pasiūlymui suteiktų balų skaičių padauginant iš kokybės kriterijaus lyginamojo svorio (Y). </w:t>
      </w:r>
    </w:p>
    <w:p w14:paraId="66860C77" w14:textId="1EAF3B36" w:rsidR="000303E4" w:rsidRPr="00A22016" w:rsidRDefault="008B383D" w:rsidP="00A22016">
      <w:pPr>
        <w:rPr>
          <w:rFonts w:ascii="Times New Roman" w:hAnsi="Times New Roman" w:cs="Times New Roman"/>
          <w:sz w:val="22"/>
          <w:szCs w:val="22"/>
        </w:rPr>
      </w:pPr>
      <w:bookmarkStart w:id="0" w:name="_Hlk87005503"/>
      <w:r w:rsidRPr="00E96284">
        <w:rPr>
          <w:rFonts w:ascii="Times New Roman" w:eastAsia="Calibri" w:hAnsi="Times New Roman" w:cs="Times New Roman"/>
          <w:bCs/>
          <w:sz w:val="22"/>
          <w:szCs w:val="22"/>
        </w:rPr>
        <w:t>2 lentelė. Kokybės balų suteikimo tvarka</w:t>
      </w:r>
      <w:bookmarkEnd w:id="0"/>
    </w:p>
    <w:tbl>
      <w:tblPr>
        <w:tblpPr w:leftFromText="180" w:rightFromText="180" w:bottomFromText="160" w:vertAnchor="text" w:tblpXSpec="right" w:tblpY="1"/>
        <w:tblOverlap w:val="never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2"/>
        <w:gridCol w:w="1448"/>
        <w:gridCol w:w="5272"/>
      </w:tblGrid>
      <w:tr w:rsidR="000303E4" w:rsidRPr="00E96284" w14:paraId="0762831D" w14:textId="77777777" w:rsidTr="000303E4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3D0F3" w14:textId="77777777" w:rsidR="000303E4" w:rsidRPr="00A22016" w:rsidRDefault="000303E4" w:rsidP="00A22016">
            <w:pP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2016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Vertinimo kriterijus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18E682" w14:textId="0049A3D5" w:rsidR="000303E4" w:rsidRPr="00E96284" w:rsidRDefault="00E96284" w:rsidP="00A22016">
            <w:pP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Vertinimas balais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E51A8" w14:textId="77777777" w:rsidR="000303E4" w:rsidRPr="00A22016" w:rsidRDefault="000303E4" w:rsidP="00A2201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220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Ekonominio naudingumo vertinimo tvarka</w:t>
            </w:r>
          </w:p>
          <w:p w14:paraId="334F61AA" w14:textId="77777777" w:rsidR="000303E4" w:rsidRPr="00A22016" w:rsidRDefault="000303E4" w:rsidP="00A22016">
            <w:pPr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0303E4" w:rsidRPr="00E96284" w14:paraId="2CB61395" w14:textId="77777777" w:rsidTr="000303E4">
        <w:trPr>
          <w:trHeight w:val="2889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3F7D" w14:textId="5531FED9" w:rsidR="000303E4" w:rsidRPr="00A22016" w:rsidRDefault="000303E4" w:rsidP="00A220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sz w:val="22"/>
                <w:szCs w:val="22"/>
              </w:rPr>
              <w:t>Tiekėjo siūloma PSVS  turi mobiliajam įrenginiui skirtos programos</w:t>
            </w:r>
            <w:r w:rsidR="004A0E2B" w:rsidRPr="00E96284">
              <w:rPr>
                <w:rFonts w:ascii="Times New Roman" w:hAnsi="Times New Roman" w:cs="Times New Roman"/>
                <w:sz w:val="22"/>
                <w:szCs w:val="22"/>
              </w:rPr>
              <w:t xml:space="preserve"> (T)</w:t>
            </w:r>
          </w:p>
          <w:p w14:paraId="6D03575A" w14:textId="77777777" w:rsidR="000303E4" w:rsidRPr="00A22016" w:rsidRDefault="000303E4" w:rsidP="00A2201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3B19B2" w14:textId="77777777" w:rsidR="000303E4" w:rsidRPr="00A22016" w:rsidRDefault="000303E4" w:rsidP="00A220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20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F86" w14:textId="57233239" w:rsidR="000303E4" w:rsidRPr="00E96284" w:rsidRDefault="004A0E2B" w:rsidP="00A22016">
            <w:pP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0-1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E120" w14:textId="51ECD59C" w:rsidR="004A0E2B" w:rsidRPr="00E96284" w:rsidRDefault="004A0E2B" w:rsidP="004A0E2B">
            <w:pPr>
              <w:shd w:val="clear" w:color="auto" w:fill="FFFFFF" w:themeFill="background1"/>
              <w:spacing w:after="240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0 balų</w:t>
            </w:r>
            <w:r w:rsidRPr="00E9628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E96284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(balai neskiriami)</w:t>
            </w:r>
            <w:r w:rsidRPr="00E96284">
              <w:rPr>
                <w:rFonts w:ascii="Times New Roman" w:hAnsi="Times New Roman" w:cs="Times New Roman"/>
                <w:sz w:val="22"/>
                <w:szCs w:val="22"/>
              </w:rPr>
              <w:t xml:space="preserve">, jei tiekėjo siūloma PSVS neturi mobiliajam įrenginiui skirtos programos atitinkančios Techninės specifikacijos 16p. reikalavimus. </w:t>
            </w:r>
          </w:p>
          <w:p w14:paraId="4DD98452" w14:textId="14530FD6" w:rsidR="000303E4" w:rsidRPr="00A22016" w:rsidRDefault="004A0E2B" w:rsidP="004A0E2B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E96284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1 balas</w:t>
            </w:r>
            <w:r w:rsidRPr="00E9628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E96284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skiriamas</w:t>
            </w:r>
            <w:r w:rsidRPr="00E96284">
              <w:rPr>
                <w:rFonts w:ascii="Times New Roman" w:hAnsi="Times New Roman" w:cs="Times New Roman"/>
                <w:sz w:val="22"/>
                <w:szCs w:val="22"/>
              </w:rPr>
              <w:t xml:space="preserve"> jei tiekėjo siūloma PSVS turi mobiliajam įrenginiui skirt</w:t>
            </w:r>
            <w:r w:rsidR="00A70BB8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Pr="00E96284">
              <w:rPr>
                <w:rFonts w:ascii="Times New Roman" w:hAnsi="Times New Roman" w:cs="Times New Roman"/>
                <w:sz w:val="22"/>
                <w:szCs w:val="22"/>
              </w:rPr>
              <w:t xml:space="preserve"> program</w:t>
            </w:r>
            <w:r w:rsidR="00A70BB8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Pr="00E96284">
              <w:rPr>
                <w:rFonts w:ascii="Times New Roman" w:hAnsi="Times New Roman" w:cs="Times New Roman"/>
                <w:sz w:val="22"/>
                <w:szCs w:val="22"/>
              </w:rPr>
              <w:t xml:space="preserve"> atitinkanči</w:t>
            </w:r>
            <w:r w:rsidR="00A70BB8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Pr="00E96284">
              <w:rPr>
                <w:rFonts w:ascii="Times New Roman" w:hAnsi="Times New Roman" w:cs="Times New Roman"/>
                <w:sz w:val="22"/>
                <w:szCs w:val="22"/>
              </w:rPr>
              <w:t xml:space="preserve"> Techninės specifikacijos 16p. reikalavimus.</w:t>
            </w:r>
          </w:p>
        </w:tc>
      </w:tr>
    </w:tbl>
    <w:p w14:paraId="21768802" w14:textId="77777777" w:rsidR="00C158F4" w:rsidRPr="00E96284" w:rsidRDefault="00C158F4" w:rsidP="00E96284">
      <w:pPr>
        <w:rPr>
          <w:rFonts w:ascii="Times New Roman" w:hAnsi="Times New Roman" w:cs="Times New Roman"/>
          <w:sz w:val="22"/>
          <w:szCs w:val="22"/>
        </w:rPr>
      </w:pPr>
    </w:p>
    <w:sectPr w:rsidR="00C158F4" w:rsidRPr="00E9628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110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016"/>
    <w:rsid w:val="000303E4"/>
    <w:rsid w:val="004A0E2B"/>
    <w:rsid w:val="008B383D"/>
    <w:rsid w:val="008D1819"/>
    <w:rsid w:val="00A22016"/>
    <w:rsid w:val="00A70BB8"/>
    <w:rsid w:val="00BB5816"/>
    <w:rsid w:val="00C158F4"/>
    <w:rsid w:val="00DE6CD6"/>
    <w:rsid w:val="00E9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B8643"/>
  <w15:chartTrackingRefBased/>
  <w15:docId w15:val="{D8352645-F387-477A-8CCE-730A2F13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220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220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220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220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220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220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220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220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220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220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220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220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2201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2201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220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220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220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220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220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220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220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220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220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22016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A2201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220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220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220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22016"/>
    <w:rPr>
      <w:b/>
      <w:bCs/>
      <w:smallCaps/>
      <w:color w:val="0F4761" w:themeColor="accent1" w:themeShade="BF"/>
      <w:spacing w:val="5"/>
    </w:rPr>
  </w:style>
  <w:style w:type="character" w:styleId="Vietosrezervavimoenklotekstas">
    <w:name w:val="Placeholder Text"/>
    <w:basedOn w:val="Numatytasispastraiposriftas"/>
    <w:uiPriority w:val="99"/>
    <w:semiHidden/>
    <w:rsid w:val="004A0E2B"/>
    <w:rPr>
      <w:color w:val="66666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4A0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VRP</dc:creator>
  <cp:keywords/>
  <dc:description/>
  <cp:lastModifiedBy>VRP</cp:lastModifiedBy>
  <cp:revision>2</cp:revision>
  <dcterms:created xsi:type="dcterms:W3CDTF">2025-06-02T08:22:00Z</dcterms:created>
  <dcterms:modified xsi:type="dcterms:W3CDTF">2025-06-04T06:19:00Z</dcterms:modified>
</cp:coreProperties>
</file>